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ink/ink1.xml" ContentType="application/inkml+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ackground w:color="ffffff"/>
  <w:body>
    <w:p>
      <w:pPr>
        <w:pStyle w:val="style4098"/>
        <w:spacing w:after="240" w:lineRule="atLeast" w:line="380"/>
        <w:jc w:val="center"/>
        <w:rPr>
          <w:rStyle w:val="style4099"/>
          <w:rFonts w:ascii="Times" w:cs="Times" w:eastAsia="Times" w:hAnsi="Times"/>
          <w:color w:val="00a89c"/>
          <w:szCs w:val="32"/>
          <w:u w:val="single"/>
          <w:shd w:val="clear" w:color="auto" w:fill="ffffff"/>
        </w:rPr>
      </w:pPr>
      <w:r>
        <w:rPr>
          <w:rFonts w:ascii="Times" w:hAnsi="Times"/>
          <w:b/>
          <w:bCs/>
          <w:color w:val="00a89c"/>
          <w:szCs w:val="32"/>
          <w:u w:val="single"/>
          <w:shd w:val="clear" w:color="auto" w:fill="ffffff"/>
        </w:rPr>
        <w:t xml:space="preserve">ANEXO </w:t>
      </w:r>
      <w:r>
        <w:rPr>
          <w:rFonts w:ascii="Times" w:hAnsi="Times"/>
          <w:b/>
          <w:bCs/>
          <w:color w:val="00a89c"/>
          <w:szCs w:val="32"/>
          <w:u w:val="single"/>
          <w:shd w:val="clear" w:color="auto" w:fill="ffffff"/>
          <w:lang w:val="es-ES_tradnl"/>
        </w:rPr>
        <w:t>III</w:t>
      </w:r>
    </w:p>
    <w:p>
      <w:pPr>
        <w:pStyle w:val="style4098"/>
        <w:spacing w:after="240" w:lineRule="atLeast" w:line="380"/>
        <w:jc w:val="center"/>
        <w:rPr>
          <w:rFonts w:ascii="Times" w:cs="Times" w:eastAsia="Times" w:hAnsi="Times"/>
          <w:b/>
          <w:bCs/>
          <w:szCs w:val="32"/>
          <w:shd w:val="clear" w:color="auto" w:fill="ffffff"/>
        </w:rPr>
      </w:pPr>
      <w:r>
        <w:rPr>
          <w:rFonts w:ascii="Times" w:hAnsi="Times"/>
          <w:b/>
          <w:bCs/>
          <w:szCs w:val="32"/>
          <w:shd w:val="clear" w:color="auto" w:fill="ffffff"/>
        </w:rPr>
        <w:t>DECLARACI</w:t>
      </w:r>
      <w:r>
        <w:rPr>
          <w:rFonts w:ascii="Times" w:hAnsi="Times"/>
          <w:b/>
          <w:bCs/>
          <w:szCs w:val="32"/>
          <w:shd w:val="clear" w:color="auto" w:fill="ffffff"/>
        </w:rPr>
        <w:t>Ó</w:t>
      </w:r>
      <w:r>
        <w:rPr>
          <w:rFonts w:ascii="Times" w:hAnsi="Times"/>
          <w:b/>
          <w:bCs/>
          <w:szCs w:val="32"/>
          <w:shd w:val="clear" w:color="auto" w:fill="ffffff"/>
        </w:rPr>
        <w:t xml:space="preserve">N DE SALUD </w:t>
      </w:r>
    </w:p>
    <w:p>
      <w:pPr>
        <w:pStyle w:val="style4098"/>
        <w:spacing w:after="240" w:lineRule="atLeast" w:line="380"/>
        <w:jc w:val="center"/>
        <w:rPr>
          <w:rFonts w:ascii="Times" w:cs="Times" w:eastAsia="Times" w:hAnsi="Times"/>
          <w:b/>
          <w:bCs/>
          <w:color w:val="ed220b"/>
          <w:sz w:val="18"/>
          <w:szCs w:val="32"/>
          <w:shd w:val="clear" w:color="auto" w:fill="ffffff"/>
        </w:rPr>
      </w:pPr>
      <w:r>
        <w:rPr>
          <w:rFonts w:ascii="Times" w:hAnsi="Times"/>
          <w:b/>
          <w:bCs/>
          <w:color w:val="ed220b"/>
          <w:sz w:val="18"/>
          <w:szCs w:val="32"/>
          <w:shd w:val="clear" w:color="auto" w:fill="ffffff"/>
          <w:lang w:val="es-ES_tradnl"/>
        </w:rPr>
        <w:t>(RELLENAR 2 D</w:t>
      </w:r>
      <w:r>
        <w:rPr>
          <w:rFonts w:ascii="Times" w:hAnsi="Times"/>
          <w:b/>
          <w:bCs/>
          <w:color w:val="ed220b"/>
          <w:sz w:val="18"/>
          <w:szCs w:val="32"/>
          <w:shd w:val="clear" w:color="auto" w:fill="ffffff"/>
          <w:lang w:val="es-ES_tradnl"/>
        </w:rPr>
        <w:t>Í</w:t>
      </w:r>
      <w:r>
        <w:rPr>
          <w:rFonts w:ascii="Times" w:hAnsi="Times"/>
          <w:b/>
          <w:bCs/>
          <w:color w:val="ed220b"/>
          <w:sz w:val="18"/>
          <w:szCs w:val="32"/>
          <w:shd w:val="clear" w:color="auto" w:fill="ffffff"/>
          <w:lang w:val="es-ES_tradnl"/>
        </w:rPr>
        <w:t>AS ANTES DEL EVENTO)</w:t>
      </w:r>
    </w:p>
    <w:p>
      <w:pPr>
        <w:pStyle w:val="style4098"/>
        <w:spacing w:lineRule="atLeast" w:line="280"/>
        <w:rPr>
          <w:rFonts w:ascii="Times" w:cs="Times" w:eastAsia="Times" w:hAnsi="Times"/>
          <w:szCs w:val="32"/>
        </w:rPr>
      </w:pPr>
    </w:p>
    <w:p>
      <w:pPr>
        <w:pStyle w:val="style4098"/>
        <w:spacing w:lineRule="atLeast" w:line="280"/>
        <w:rPr>
          <w:rStyle w:val="style4099"/>
          <w:rFonts w:ascii="Times" w:cs="Times" w:eastAsia="Times" w:hAnsi="Times"/>
          <w:szCs w:val="32"/>
        </w:rPr>
      </w:pPr>
      <w:r>
        <w:rPr>
          <w:rFonts w:ascii="Times" w:hAnsi="Times"/>
          <w:szCs w:val="32"/>
          <w:lang w:val="es-ES_tradnl"/>
        </w:rPr>
        <w:t>Evento: ZANGARUN 2021</w:t>
      </w:r>
    </w:p>
    <w:p>
      <w:pPr>
        <w:pStyle w:val="style4098"/>
        <w:spacing w:after="240" w:lineRule="atLeast" w:line="380"/>
        <w:rPr>
          <w:rFonts w:ascii="Times" w:cs="Times" w:eastAsia="Times" w:hAnsi="Times"/>
          <w:szCs w:val="32"/>
          <w:shd w:val="clear" w:color="auto" w:fill="ffffff"/>
        </w:rPr>
      </w:pPr>
      <w:r>
        <w:rPr>
          <w:rFonts w:ascii="Times" w:hAnsi="Times"/>
          <w:szCs w:val="32"/>
          <w:shd w:val="clear" w:color="auto" w:fill="ffffff"/>
          <w:lang w:val="es-ES_tradnl"/>
        </w:rPr>
        <w:t xml:space="preserve">Fecha de firma de esta </w:t>
      </w:r>
      <w:r>
        <w:rPr>
          <w:rFonts w:ascii="Times" w:hAnsi="Times"/>
          <w:szCs w:val="32"/>
          <w:shd w:val="clear" w:color="auto" w:fill="ffffff"/>
          <w:lang w:val="es-ES_tradnl"/>
        </w:rPr>
        <w:t>declaraci</w:t>
      </w:r>
      <w:r>
        <w:rPr>
          <w:rFonts w:ascii="Times" w:hAnsi="Times"/>
          <w:szCs w:val="32"/>
          <w:shd w:val="clear" w:color="auto" w:fill="ffffff"/>
          <w:lang w:val="es-ES_tradnl"/>
        </w:rPr>
        <w:t>ó</w:t>
      </w:r>
      <w:r>
        <w:rPr>
          <w:rFonts w:ascii="Times" w:hAnsi="Times"/>
          <w:szCs w:val="32"/>
          <w:shd w:val="clear" w:color="auto" w:fill="ffffff"/>
        </w:rPr>
        <w:t xml:space="preserve">n: </w:t>
      </w:r>
      <w:r>
        <w:rPr>
          <w:rFonts w:hAnsi="Times"/>
          <w:szCs w:val="32"/>
          <w:shd w:val="clear" w:color="auto" w:fill="ffffff"/>
          <w:lang w:val="en-US"/>
        </w:rPr>
        <w:t>25 de junio de 2021</w:t>
      </w:r>
    </w:p>
    <w:p>
      <w:pPr>
        <w:pStyle w:val="style4098"/>
        <w:spacing w:after="240" w:lineRule="atLeast" w:line="380"/>
        <w:rPr>
          <w:rFonts w:ascii="Times" w:cs="Times" w:eastAsia="Times" w:hAnsi="Times"/>
          <w:szCs w:val="32"/>
          <w:shd w:val="clear" w:color="auto" w:fill="ffffff"/>
        </w:rPr>
      </w:pPr>
      <w:r>
        <w:rPr>
          <w:rFonts w:ascii="Times" w:hAnsi="Times"/>
          <w:szCs w:val="32"/>
          <w:shd w:val="clear" w:color="auto" w:fill="ffffff"/>
          <w:lang w:val="es-ES_tradnl"/>
        </w:rPr>
        <w:t xml:space="preserve">Nombre: </w:t>
      </w:r>
      <w:r>
        <w:rPr>
          <w:rFonts w:ascii="Times" w:hAnsi="Times"/>
          <w:szCs w:val="32"/>
          <w:shd w:val="clear" w:color="auto" w:fill="ffffff"/>
          <w:lang w:val="en-US"/>
        </w:rPr>
        <w:t>Manuel</w:t>
      </w:r>
    </w:p>
    <w:p>
      <w:pPr>
        <w:pStyle w:val="style4098"/>
        <w:spacing w:after="240" w:lineRule="atLeast" w:line="380"/>
        <w:rPr>
          <w:rFonts w:ascii="Times" w:cs="Times" w:eastAsia="Times" w:hAnsi="Times"/>
          <w:szCs w:val="32"/>
          <w:shd w:val="clear" w:color="auto" w:fill="ffffff"/>
        </w:rPr>
      </w:pPr>
      <w:r>
        <w:rPr>
          <w:rFonts w:ascii="Times" w:hAnsi="Times"/>
          <w:szCs w:val="32"/>
          <w:shd w:val="clear" w:color="auto" w:fill="ffffff"/>
          <w:lang w:val="es-ES_tradnl"/>
        </w:rPr>
        <w:t xml:space="preserve">Apellidos: </w:t>
      </w:r>
      <w:r>
        <w:rPr>
          <w:rFonts w:ascii="Times" w:hAnsi="Times"/>
          <w:szCs w:val="32"/>
          <w:shd w:val="clear" w:color="auto" w:fill="ffffff"/>
          <w:lang w:val="en-US"/>
        </w:rPr>
        <w:t>Martín Miranda</w:t>
      </w:r>
    </w:p>
    <w:p>
      <w:pPr>
        <w:pStyle w:val="style4098"/>
        <w:spacing w:after="240" w:lineRule="atLeast" w:line="380"/>
        <w:rPr>
          <w:rFonts w:ascii="Times" w:cs="Times" w:eastAsia="Times" w:hAnsi="Times"/>
          <w:szCs w:val="32"/>
          <w:shd w:val="clear" w:color="auto" w:fill="ffffff"/>
        </w:rPr>
      </w:pPr>
      <w:r>
        <w:rPr>
          <w:rFonts w:ascii="Times" w:hAnsi="Times"/>
          <w:szCs w:val="32"/>
          <w:shd w:val="clear" w:color="auto" w:fill="ffffff"/>
          <w:lang w:val="es-ES_tradnl"/>
        </w:rPr>
        <w:t xml:space="preserve">DNI/Pasaporte: </w:t>
      </w:r>
      <w:r>
        <w:rPr>
          <w:rFonts w:ascii="Times" w:hAnsi="Times"/>
          <w:szCs w:val="32"/>
          <w:shd w:val="clear" w:color="auto" w:fill="ffffff"/>
          <w:lang w:val="en-US"/>
        </w:rPr>
        <w:t>07991423G</w:t>
      </w:r>
    </w:p>
    <w:p>
      <w:pPr>
        <w:pStyle w:val="style4098"/>
        <w:spacing w:after="240" w:lineRule="atLeast" w:line="380"/>
        <w:rPr>
          <w:rFonts w:ascii="Times" w:cs="Times" w:eastAsia="Times" w:hAnsi="Times"/>
          <w:szCs w:val="32"/>
          <w:shd w:val="clear" w:color="auto" w:fill="ffffff"/>
        </w:rPr>
      </w:pPr>
      <w:r>
        <w:rPr>
          <w:rFonts w:ascii="Times" w:hAnsi="Times"/>
          <w:szCs w:val="32"/>
          <w:shd w:val="clear" w:color="auto" w:fill="ffffff"/>
        </w:rPr>
        <w:t>Tel</w:t>
      </w:r>
      <w:r>
        <w:rPr>
          <w:rFonts w:ascii="Times" w:hAnsi="Times"/>
          <w:szCs w:val="32"/>
          <w:shd w:val="clear" w:color="auto" w:fill="ffffff"/>
          <w:lang w:val="fr-FR"/>
        </w:rPr>
        <w:t>é</w:t>
      </w:r>
      <w:r>
        <w:rPr>
          <w:rFonts w:ascii="Times" w:hAnsi="Times"/>
          <w:szCs w:val="32"/>
          <w:shd w:val="clear" w:color="auto" w:fill="ffffff"/>
          <w:lang w:val="es-ES_tradnl"/>
        </w:rPr>
        <w:t xml:space="preserve">fono de contacto: </w:t>
      </w:r>
      <w:r>
        <w:rPr>
          <w:rFonts w:ascii="Times" w:hAnsi="Times"/>
          <w:szCs w:val="32"/>
          <w:shd w:val="clear" w:color="auto" w:fill="ffffff"/>
          <w:lang w:val="en-US"/>
        </w:rPr>
        <w:t>626578778</w:t>
      </w:r>
    </w:p>
    <w:p>
      <w:pPr>
        <w:pStyle w:val="style4098"/>
        <w:spacing w:after="240" w:lineRule="atLeast" w:line="380"/>
        <w:rPr>
          <w:rFonts w:ascii="Times" w:cs="Times" w:eastAsia="Times" w:hAnsi="Times"/>
          <w:szCs w:val="32"/>
          <w:shd w:val="clear" w:color="auto" w:fill="ffffff"/>
        </w:rPr>
      </w:pPr>
      <w:r>
        <w:rPr>
          <w:rFonts w:ascii="Times" w:hAnsi="Times"/>
          <w:szCs w:val="32"/>
          <w:shd w:val="clear" w:color="auto" w:fill="ffffff"/>
          <w:lang w:val="es-ES_tradnl"/>
        </w:rPr>
        <w:t xml:space="preserve">Correo </w:t>
      </w:r>
      <w:r>
        <w:rPr>
          <w:rFonts w:ascii="Times" w:hAnsi="Times"/>
          <w:szCs w:val="32"/>
          <w:shd w:val="clear" w:color="auto" w:fill="ffffff"/>
          <w:lang w:val="es-ES_tradnl"/>
        </w:rPr>
        <w:t>electr</w:t>
      </w:r>
      <w:r>
        <w:rPr>
          <w:rFonts w:ascii="Times" w:hAnsi="Times"/>
          <w:szCs w:val="32"/>
          <w:shd w:val="clear" w:color="auto" w:fill="ffffff"/>
          <w:lang w:val="es-ES_tradnl"/>
        </w:rPr>
        <w:t>ó</w:t>
      </w:r>
      <w:r>
        <w:rPr>
          <w:rFonts w:ascii="Times" w:hAnsi="Times"/>
          <w:szCs w:val="32"/>
          <w:shd w:val="clear" w:color="auto" w:fill="ffffff"/>
          <w:lang w:val="it-IT"/>
        </w:rPr>
        <w:t xml:space="preserve">nico: </w:t>
      </w:r>
      <w:r>
        <w:rPr>
          <w:rFonts w:ascii="Times" w:hAnsi="Times"/>
          <w:szCs w:val="32"/>
          <w:shd w:val="clear" w:color="auto" w:fill="ffffff"/>
          <w:lang w:val="en-US"/>
        </w:rPr>
        <w:t>derekmartinbernal@yahoo.es</w:t>
      </w:r>
    </w:p>
    <w:p>
      <w:pPr>
        <w:pStyle w:val="style4098"/>
        <w:spacing w:after="240" w:lineRule="atLeast" w:line="380"/>
        <w:rPr>
          <w:rStyle w:val="style4099"/>
          <w:rFonts w:ascii="Times" w:cs="Times" w:eastAsia="Times" w:hAnsi="Times"/>
          <w:szCs w:val="32"/>
          <w:shd w:val="clear" w:color="auto" w:fill="ffffff"/>
        </w:rPr>
      </w:pPr>
      <w:r>
        <w:rPr>
          <w:rFonts w:ascii="Times" w:hAnsi="Times"/>
          <w:b/>
          <w:bCs/>
          <w:szCs w:val="32"/>
          <w:shd w:val="clear" w:color="auto" w:fill="ffffff"/>
        </w:rPr>
        <w:t xml:space="preserve">DECLARA </w:t>
      </w:r>
    </w:p>
    <w:p>
      <w:pPr>
        <w:pStyle w:val="style4098"/>
        <w:spacing w:after="240" w:lineRule="atLeast" w:line="380"/>
        <w:jc w:val="both"/>
        <w:rPr>
          <w:rFonts w:ascii="Times" w:cs="Times" w:eastAsia="Times" w:hAnsi="Times"/>
          <w:szCs w:val="32"/>
          <w:shd w:val="clear" w:color="auto" w:fill="ffffff"/>
        </w:rPr>
      </w:pPr>
      <w:r>
        <w:rPr>
          <w:rFonts w:ascii="Times" w:hAnsi="Times"/>
          <w:szCs w:val="32"/>
          <w:shd w:val="clear" w:color="auto" w:fill="ffffff"/>
          <w:lang w:val="es-ES_tradnl"/>
        </w:rPr>
        <w:t xml:space="preserve">1. No haber estado en contacto con </w:t>
      </w:r>
      <w:r>
        <w:rPr>
          <w:rFonts w:ascii="Times" w:hAnsi="Times"/>
          <w:szCs w:val="32"/>
          <w:shd w:val="clear" w:color="auto" w:fill="ffffff"/>
          <w:lang w:val="es-ES_tradnl"/>
        </w:rPr>
        <w:t>una persona afectada por el COVID-19, incluso en ausencia de s</w:t>
      </w:r>
      <w:r>
        <w:rPr>
          <w:rFonts w:ascii="Times" w:hAnsi="Times"/>
          <w:szCs w:val="32"/>
          <w:shd w:val="clear" w:color="auto" w:fill="ffffff"/>
        </w:rPr>
        <w:t>í</w:t>
      </w:r>
      <w:r>
        <w:rPr>
          <w:rFonts w:ascii="Times" w:hAnsi="Times"/>
          <w:szCs w:val="32"/>
          <w:shd w:val="clear" w:color="auto" w:fill="ffffff"/>
          <w:lang w:val="es-ES_tradnl"/>
        </w:rPr>
        <w:t>ntomas</w:t>
      </w:r>
      <w:r>
        <w:rPr>
          <w:rFonts w:ascii="Times" w:hAnsi="Times"/>
          <w:szCs w:val="32"/>
          <w:shd w:val="clear" w:color="auto" w:fill="ffffff"/>
          <w:lang w:val="es-ES_tradnl"/>
        </w:rPr>
        <w:t>, por un espacio de al menos 14 d</w:t>
      </w:r>
      <w:r>
        <w:rPr>
          <w:rFonts w:ascii="Times" w:hAnsi="Times"/>
          <w:szCs w:val="32"/>
          <w:shd w:val="clear" w:color="auto" w:fill="ffffff"/>
        </w:rPr>
        <w:t>í</w:t>
      </w:r>
      <w:r>
        <w:rPr>
          <w:rFonts w:ascii="Times" w:hAnsi="Times"/>
          <w:szCs w:val="32"/>
          <w:shd w:val="clear" w:color="auto" w:fill="ffffff"/>
          <w:lang w:val="pt-PT"/>
        </w:rPr>
        <w:t xml:space="preserve">as. </w:t>
      </w:r>
    </w:p>
    <w:p>
      <w:pPr>
        <w:pStyle w:val="style4098"/>
        <w:spacing w:after="240" w:lineRule="atLeast" w:line="380"/>
        <w:jc w:val="both"/>
        <w:rPr>
          <w:rFonts w:ascii="Times" w:cs="Times" w:eastAsia="Times" w:hAnsi="Times"/>
          <w:szCs w:val="32"/>
          <w:shd w:val="clear" w:color="auto" w:fill="ffffff"/>
        </w:rPr>
      </w:pPr>
      <w:r>
        <w:rPr>
          <w:rFonts w:ascii="Times" w:hAnsi="Times"/>
          <w:szCs w:val="32"/>
          <w:shd w:val="clear" w:color="auto" w:fill="ffffff"/>
          <w:lang w:val="es-ES_tradnl"/>
        </w:rPr>
        <w:t xml:space="preserve">2. No tener </w:t>
      </w:r>
      <w:r>
        <w:rPr>
          <w:rFonts w:ascii="Times" w:hAnsi="Times"/>
          <w:szCs w:val="32"/>
          <w:shd w:val="clear" w:color="auto" w:fill="ffffff"/>
          <w:lang w:val="es-ES_tradnl"/>
        </w:rPr>
        <w:t>ning</w:t>
      </w:r>
      <w:r>
        <w:rPr>
          <w:rFonts w:ascii="Times" w:hAnsi="Times"/>
          <w:szCs w:val="32"/>
          <w:shd w:val="clear" w:color="auto" w:fill="ffffff"/>
        </w:rPr>
        <w:t>ú</w:t>
      </w:r>
      <w:r>
        <w:rPr>
          <w:rFonts w:ascii="Times" w:hAnsi="Times"/>
          <w:szCs w:val="32"/>
          <w:shd w:val="clear" w:color="auto" w:fill="ffffff"/>
        </w:rPr>
        <w:t>n s</w:t>
      </w:r>
      <w:r>
        <w:rPr>
          <w:rFonts w:ascii="Times" w:hAnsi="Times"/>
          <w:szCs w:val="32"/>
          <w:shd w:val="clear" w:color="auto" w:fill="ffffff"/>
        </w:rPr>
        <w:t>í</w:t>
      </w:r>
      <w:r>
        <w:rPr>
          <w:rFonts w:ascii="Times" w:hAnsi="Times"/>
          <w:szCs w:val="32"/>
          <w:shd w:val="clear" w:color="auto" w:fill="ffffff"/>
          <w:lang w:val="es-ES_tradnl"/>
        </w:rPr>
        <w:t>ntoma</w:t>
      </w:r>
      <w:r>
        <w:rPr>
          <w:rFonts w:ascii="Times" w:hAnsi="Times"/>
          <w:szCs w:val="32"/>
          <w:shd w:val="clear" w:color="auto" w:fill="ffffff"/>
          <w:lang w:val="es-ES_tradnl"/>
        </w:rPr>
        <w:t xml:space="preserve"> de sospecha de infecci</w:t>
      </w:r>
      <w:r>
        <w:rPr>
          <w:rFonts w:ascii="Times" w:hAnsi="Times"/>
          <w:szCs w:val="32"/>
          <w:shd w:val="clear" w:color="auto" w:fill="ffffff"/>
          <w:lang w:val="es-ES_tradnl"/>
        </w:rPr>
        <w:t>ó</w:t>
      </w:r>
      <w:r>
        <w:rPr>
          <w:rFonts w:ascii="Times" w:hAnsi="Times"/>
          <w:szCs w:val="32"/>
          <w:shd w:val="clear" w:color="auto" w:fill="ffffff"/>
          <w:lang w:val="es-ES_tradnl"/>
        </w:rPr>
        <w:t>n por coronavirus: fiebre, cansancio, somnolencia, s</w:t>
      </w:r>
      <w:r>
        <w:rPr>
          <w:rFonts w:ascii="Times" w:hAnsi="Times"/>
          <w:szCs w:val="32"/>
          <w:shd w:val="clear" w:color="auto" w:fill="ffffff"/>
        </w:rPr>
        <w:t>í</w:t>
      </w:r>
      <w:r>
        <w:rPr>
          <w:rFonts w:ascii="Times" w:hAnsi="Times"/>
          <w:szCs w:val="32"/>
          <w:shd w:val="clear" w:color="auto" w:fill="ffffff"/>
          <w:lang w:val="es-ES_tradnl"/>
        </w:rPr>
        <w:t>ntomas</w:t>
      </w:r>
      <w:r>
        <w:rPr>
          <w:rFonts w:ascii="Times" w:hAnsi="Times"/>
          <w:szCs w:val="32"/>
          <w:shd w:val="clear" w:color="auto" w:fill="ffffff"/>
          <w:lang w:val="es-ES_tradnl"/>
        </w:rPr>
        <w:t xml:space="preserve"> respiratorios (tos, dolor de garganta,</w:t>
      </w:r>
      <w:r>
        <w:rPr>
          <w:rFonts w:ascii="Times" w:hAnsi="Times"/>
          <w:szCs w:val="32"/>
          <w:shd w:val="clear" w:color="auto" w:fill="ffffff"/>
          <w:lang w:val="es-ES_tradnl"/>
        </w:rPr>
        <w:t xml:space="preserve"> dificultad respiratoria, ahogo), molestias digestivas, alteraciones del gusto o el olfato, o cualquier otra alteraci</w:t>
      </w:r>
      <w:r>
        <w:rPr>
          <w:rFonts w:ascii="Times" w:hAnsi="Times"/>
          <w:szCs w:val="32"/>
          <w:shd w:val="clear" w:color="auto" w:fill="ffffff"/>
          <w:lang w:val="es-ES_tradnl"/>
        </w:rPr>
        <w:t>ó</w:t>
      </w:r>
      <w:r>
        <w:rPr>
          <w:rFonts w:ascii="Times" w:hAnsi="Times"/>
          <w:szCs w:val="32"/>
          <w:shd w:val="clear" w:color="auto" w:fill="ffffff"/>
          <w:lang w:val="es-ES_tradnl"/>
        </w:rPr>
        <w:t xml:space="preserve">n de salud no diagnosticada. </w:t>
      </w:r>
    </w:p>
    <w:p>
      <w:pPr>
        <w:pStyle w:val="style4098"/>
        <w:spacing w:after="240" w:lineRule="atLeast" w:line="380"/>
        <w:jc w:val="both"/>
        <w:rPr>
          <w:rFonts w:ascii="Times" w:cs="Times" w:eastAsia="Times" w:hAnsi="Times"/>
          <w:szCs w:val="32"/>
          <w:shd w:val="clear" w:color="auto" w:fill="ffffff"/>
        </w:rPr>
      </w:pPr>
      <w:r>
        <w:rPr>
          <w:rFonts w:ascii="Times" w:hAnsi="Times"/>
          <w:szCs w:val="32"/>
          <w:shd w:val="clear" w:color="auto" w:fill="ffffff"/>
          <w:lang w:val="es-ES_tradnl"/>
        </w:rPr>
        <w:t>3. No estar en situaci</w:t>
      </w:r>
      <w:r>
        <w:rPr>
          <w:rFonts w:ascii="Times" w:hAnsi="Times"/>
          <w:szCs w:val="32"/>
          <w:shd w:val="clear" w:color="auto" w:fill="ffffff"/>
          <w:lang w:val="es-ES_tradnl"/>
        </w:rPr>
        <w:t>ó</w:t>
      </w:r>
      <w:r>
        <w:rPr>
          <w:rFonts w:ascii="Times" w:hAnsi="Times"/>
          <w:szCs w:val="32"/>
          <w:shd w:val="clear" w:color="auto" w:fill="ffffff"/>
          <w:lang w:val="es-ES_tradnl"/>
        </w:rPr>
        <w:t xml:space="preserve">n de riesgo de acuerdo con las normativas en vigor. </w:t>
      </w:r>
    </w:p>
    <w:p>
      <w:pPr>
        <w:pStyle w:val="style4098"/>
        <w:spacing w:after="240" w:lineRule="atLeast" w:line="380"/>
        <w:jc w:val="both"/>
        <w:rPr>
          <w:rFonts w:ascii="Times" w:cs="Times" w:eastAsia="Times" w:hAnsi="Times"/>
          <w:szCs w:val="32"/>
          <w:shd w:val="clear" w:color="auto" w:fill="ffffff"/>
        </w:rPr>
      </w:pPr>
      <w:r>
        <w:rPr>
          <w:rFonts w:ascii="Times" w:hAnsi="Times"/>
          <w:szCs w:val="32"/>
          <w:shd w:val="clear" w:color="auto" w:fill="ffffff"/>
          <w:lang w:val="pt-PT"/>
        </w:rPr>
        <w:t>4. Que informar</w:t>
      </w:r>
      <w:r>
        <w:rPr>
          <w:rFonts w:ascii="Times" w:hAnsi="Times"/>
          <w:szCs w:val="32"/>
          <w:shd w:val="clear" w:color="auto" w:fill="ffffff"/>
        </w:rPr>
        <w:t xml:space="preserve">á </w:t>
      </w:r>
      <w:r>
        <w:rPr>
          <w:rFonts w:ascii="Times" w:hAnsi="Times"/>
          <w:szCs w:val="32"/>
          <w:shd w:val="clear" w:color="auto" w:fill="ffffff"/>
          <w:lang w:val="es-ES_tradnl"/>
        </w:rPr>
        <w:t xml:space="preserve">inmediatamente </w:t>
      </w:r>
      <w:r>
        <w:rPr>
          <w:rFonts w:ascii="Times" w:hAnsi="Times"/>
          <w:szCs w:val="32"/>
          <w:shd w:val="clear" w:color="auto" w:fill="ffffff"/>
          <w:lang w:val="es-ES_tradnl"/>
        </w:rPr>
        <w:t>a la organizaci</w:t>
      </w:r>
      <w:r>
        <w:rPr>
          <w:rFonts w:ascii="Times" w:hAnsi="Times"/>
          <w:szCs w:val="32"/>
          <w:shd w:val="clear" w:color="auto" w:fill="ffffff"/>
          <w:lang w:val="es-ES_tradnl"/>
        </w:rPr>
        <w:t>ó</w:t>
      </w:r>
      <w:r>
        <w:rPr>
          <w:rFonts w:ascii="Times" w:hAnsi="Times"/>
          <w:szCs w:val="32"/>
          <w:shd w:val="clear" w:color="auto" w:fill="ffffff"/>
          <w:lang w:val="es-ES_tradnl"/>
        </w:rPr>
        <w:t>n de cualquier cambio en su situaci</w:t>
      </w:r>
      <w:r>
        <w:rPr>
          <w:rFonts w:ascii="Times" w:hAnsi="Times"/>
          <w:szCs w:val="32"/>
          <w:shd w:val="clear" w:color="auto" w:fill="ffffff"/>
          <w:lang w:val="es-ES_tradnl"/>
        </w:rPr>
        <w:t>ó</w:t>
      </w:r>
      <w:r>
        <w:rPr>
          <w:rFonts w:ascii="Times" w:hAnsi="Times"/>
          <w:szCs w:val="32"/>
          <w:shd w:val="clear" w:color="auto" w:fill="ffffff"/>
          <w:lang w:val="es-ES_tradnl"/>
        </w:rPr>
        <w:t>n de salud en relaci</w:t>
      </w:r>
      <w:r>
        <w:rPr>
          <w:rFonts w:ascii="Times" w:hAnsi="Times"/>
          <w:szCs w:val="32"/>
          <w:shd w:val="clear" w:color="auto" w:fill="ffffff"/>
          <w:lang w:val="es-ES_tradnl"/>
        </w:rPr>
        <w:t>ó</w:t>
      </w:r>
      <w:r>
        <w:rPr>
          <w:rFonts w:ascii="Times" w:hAnsi="Times"/>
          <w:szCs w:val="32"/>
          <w:shd w:val="clear" w:color="auto" w:fill="ffffff"/>
          <w:lang w:val="es-ES_tradnl"/>
        </w:rPr>
        <w:t>n al COVID 19, que pueda aparecer durante los d</w:t>
      </w:r>
      <w:r>
        <w:rPr>
          <w:rFonts w:ascii="Times" w:hAnsi="Times"/>
          <w:szCs w:val="32"/>
          <w:shd w:val="clear" w:color="auto" w:fill="ffffff"/>
        </w:rPr>
        <w:t>í</w:t>
      </w:r>
      <w:r>
        <w:rPr>
          <w:rFonts w:ascii="Times" w:hAnsi="Times"/>
          <w:szCs w:val="32"/>
          <w:shd w:val="clear" w:color="auto" w:fill="ffffff"/>
          <w:lang w:val="es-ES_tradnl"/>
        </w:rPr>
        <w:t>as de la competici</w:t>
      </w:r>
      <w:r>
        <w:rPr>
          <w:rFonts w:ascii="Times" w:hAnsi="Times"/>
          <w:szCs w:val="32"/>
          <w:shd w:val="clear" w:color="auto" w:fill="ffffff"/>
          <w:lang w:val="es-ES_tradnl"/>
        </w:rPr>
        <w:t>ó</w:t>
      </w:r>
      <w:r>
        <w:rPr>
          <w:rFonts w:ascii="Times" w:hAnsi="Times"/>
          <w:szCs w:val="32"/>
          <w:shd w:val="clear" w:color="auto" w:fill="ffffff"/>
          <w:lang w:val="es-ES_tradnl"/>
        </w:rPr>
        <w:t>n o con posterioridad a la fecha de firma de esta Declaraci</w:t>
      </w:r>
      <w:r>
        <w:rPr>
          <w:rFonts w:ascii="Times" w:hAnsi="Times"/>
          <w:szCs w:val="32"/>
          <w:shd w:val="clear" w:color="auto" w:fill="ffffff"/>
          <w:lang w:val="es-ES_tradnl"/>
        </w:rPr>
        <w:t>ó</w:t>
      </w:r>
      <w:r>
        <w:rPr>
          <w:rFonts w:ascii="Times" w:hAnsi="Times"/>
          <w:szCs w:val="32"/>
          <w:shd w:val="clear" w:color="auto" w:fill="ffffff"/>
          <w:lang w:val="es-ES_tradnl"/>
        </w:rPr>
        <w:t xml:space="preserve">n de Salud. </w:t>
      </w:r>
    </w:p>
    <w:p>
      <w:pPr>
        <w:pStyle w:val="style4098"/>
        <w:spacing w:after="240" w:lineRule="atLeast" w:line="380"/>
        <w:jc w:val="both"/>
        <w:rPr>
          <w:rFonts w:ascii="Times" w:cs="Times" w:eastAsia="Times" w:hAnsi="Times"/>
          <w:szCs w:val="32"/>
          <w:shd w:val="clear" w:color="auto" w:fill="ffffff"/>
        </w:rPr>
      </w:pPr>
      <w:r>
        <w:rPr>
          <w:rFonts w:ascii="Times" w:hAnsi="Times"/>
          <w:szCs w:val="32"/>
          <w:shd w:val="clear" w:color="auto" w:fill="ffffff"/>
          <w:lang w:val="es-ES"/>
        </w:rPr>
        <w:t>5. He le</w:t>
      </w:r>
      <w:r>
        <w:rPr>
          <w:rFonts w:ascii="Times" w:hAnsi="Times"/>
          <w:szCs w:val="32"/>
          <w:shd w:val="clear" w:color="auto" w:fill="ffffff"/>
        </w:rPr>
        <w:t>í</w:t>
      </w:r>
      <w:r>
        <w:rPr>
          <w:rFonts w:ascii="Times" w:hAnsi="Times"/>
          <w:szCs w:val="32"/>
          <w:shd w:val="clear" w:color="auto" w:fill="ffffff"/>
          <w:lang w:val="es-ES_tradnl"/>
        </w:rPr>
        <w:t xml:space="preserve">do y acepto la </w:t>
      </w:r>
      <w:r>
        <w:rPr>
          <w:rFonts w:ascii="Times" w:hAnsi="Times"/>
          <w:szCs w:val="32"/>
          <w:shd w:val="clear" w:color="auto" w:fill="ffffff"/>
          <w:lang w:val="es-ES_tradnl"/>
        </w:rPr>
        <w:t>pol</w:t>
      </w:r>
      <w:r>
        <w:rPr>
          <w:rFonts w:ascii="Times" w:hAnsi="Times"/>
          <w:szCs w:val="32"/>
          <w:shd w:val="clear" w:color="auto" w:fill="ffffff"/>
        </w:rPr>
        <w:t>í</w:t>
      </w:r>
      <w:r>
        <w:rPr>
          <w:rFonts w:ascii="Times" w:hAnsi="Times"/>
          <w:szCs w:val="32"/>
          <w:shd w:val="clear" w:color="auto" w:fill="ffffff"/>
          <w:lang w:val="pt-PT"/>
        </w:rPr>
        <w:t>tica de privaci</w:t>
      </w:r>
      <w:r>
        <w:rPr>
          <w:rFonts w:ascii="Times" w:hAnsi="Times"/>
          <w:szCs w:val="32"/>
          <w:shd w:val="clear" w:color="auto" w:fill="ffffff"/>
          <w:lang w:val="pt-PT"/>
        </w:rPr>
        <w:t>dad. Firma Seg</w:t>
      </w:r>
      <w:r>
        <w:rPr>
          <w:rFonts w:ascii="Times" w:hAnsi="Times"/>
          <w:szCs w:val="32"/>
          <w:shd w:val="clear" w:color="auto" w:fill="ffffff"/>
        </w:rPr>
        <w:t>ú</w:t>
      </w:r>
      <w:r>
        <w:rPr>
          <w:rFonts w:ascii="Times" w:hAnsi="Times"/>
          <w:szCs w:val="32"/>
          <w:shd w:val="clear" w:color="auto" w:fill="ffffff"/>
          <w:lang w:val="es-ES_tradnl"/>
        </w:rPr>
        <w:t>n establece el Reglamento General de Protecci</w:t>
      </w:r>
      <w:r>
        <w:rPr>
          <w:rFonts w:ascii="Times" w:hAnsi="Times"/>
          <w:szCs w:val="32"/>
          <w:shd w:val="clear" w:color="auto" w:fill="ffffff"/>
          <w:lang w:val="es-ES_tradnl"/>
        </w:rPr>
        <w:t>ó</w:t>
      </w:r>
      <w:r>
        <w:rPr>
          <w:rFonts w:ascii="Times" w:hAnsi="Times"/>
          <w:szCs w:val="32"/>
          <w:shd w:val="clear" w:color="auto" w:fill="ffffff"/>
          <w:lang w:val="es-ES_tradnl"/>
        </w:rPr>
        <w:t>n de Datos de car</w:t>
      </w:r>
      <w:r>
        <w:rPr>
          <w:rFonts w:ascii="Times" w:hAnsi="Times"/>
          <w:szCs w:val="32"/>
          <w:shd w:val="clear" w:color="auto" w:fill="ffffff"/>
        </w:rPr>
        <w:t>á</w:t>
      </w:r>
      <w:r>
        <w:rPr>
          <w:rFonts w:ascii="Times" w:hAnsi="Times"/>
          <w:szCs w:val="32"/>
          <w:shd w:val="clear" w:color="auto" w:fill="ffffff"/>
          <w:lang w:val="es-ES_tradnl"/>
        </w:rPr>
        <w:t>cter</w:t>
      </w:r>
      <w:r>
        <w:rPr>
          <w:rFonts w:ascii="Times" w:hAnsi="Times"/>
          <w:szCs w:val="32"/>
          <w:shd w:val="clear" w:color="auto" w:fill="ffffff"/>
          <w:lang w:val="es-ES_tradnl"/>
        </w:rPr>
        <w:t xml:space="preserve"> personal (RGPD) y su despliegue normativo, te informamos que los datos recogidos mediante este formulario, se incorporar</w:t>
      </w:r>
      <w:r>
        <w:rPr>
          <w:rFonts w:ascii="Times" w:hAnsi="Times"/>
          <w:szCs w:val="32"/>
          <w:shd w:val="clear" w:color="auto" w:fill="ffffff"/>
        </w:rPr>
        <w:t>á</w:t>
      </w:r>
      <w:r>
        <w:rPr>
          <w:rFonts w:ascii="Times" w:hAnsi="Times"/>
          <w:szCs w:val="32"/>
          <w:shd w:val="clear" w:color="auto" w:fill="ffffff"/>
          <w:lang w:val="es-ES_tradnl"/>
        </w:rPr>
        <w:t>n a un archivo propiedad de la Organizaci</w:t>
      </w:r>
      <w:r>
        <w:rPr>
          <w:rFonts w:ascii="Times" w:hAnsi="Times"/>
          <w:szCs w:val="32"/>
          <w:shd w:val="clear" w:color="auto" w:fill="ffffff"/>
          <w:lang w:val="es-ES_tradnl"/>
        </w:rPr>
        <w:t>ó</w:t>
      </w:r>
      <w:r>
        <w:rPr>
          <w:rFonts w:ascii="Times" w:hAnsi="Times"/>
          <w:szCs w:val="32"/>
          <w:shd w:val="clear" w:color="auto" w:fill="ffffff"/>
          <w:lang w:val="es-ES_tradnl"/>
        </w:rPr>
        <w:t>n para se</w:t>
      </w:r>
      <w:r>
        <w:rPr>
          <w:rFonts w:ascii="Times" w:hAnsi="Times"/>
          <w:szCs w:val="32"/>
          <w:shd w:val="clear" w:color="auto" w:fill="ffffff"/>
          <w:lang w:val="es-ES_tradnl"/>
        </w:rPr>
        <w:t>r utilizados con la finalidad de dar cumplimiento a la normativa establecida para prevenci</w:t>
      </w:r>
      <w:r>
        <w:rPr>
          <w:rFonts w:ascii="Times" w:hAnsi="Times"/>
          <w:szCs w:val="32"/>
          <w:shd w:val="clear" w:color="auto" w:fill="ffffff"/>
          <w:lang w:val="es-ES_tradnl"/>
        </w:rPr>
        <w:t>ó</w:t>
      </w:r>
      <w:r>
        <w:rPr>
          <w:rFonts w:ascii="Times" w:hAnsi="Times"/>
          <w:szCs w:val="32"/>
          <w:shd w:val="clear" w:color="auto" w:fill="ffffff"/>
          <w:lang w:val="es-ES_tradnl"/>
        </w:rPr>
        <w:t xml:space="preserve">n del COVID-19. Enviando este formulario </w:t>
      </w:r>
      <w:r>
        <w:rPr>
          <w:rFonts w:ascii="Times" w:hAnsi="Times"/>
          <w:szCs w:val="32"/>
          <w:shd w:val="clear" w:color="auto" w:fill="ffffff"/>
          <w:lang w:val="es-ES_tradnl"/>
        </w:rPr>
        <w:t>est</w:t>
      </w:r>
      <w:r>
        <w:rPr>
          <w:rFonts w:ascii="Times" w:hAnsi="Times"/>
          <w:szCs w:val="32"/>
          <w:shd w:val="clear" w:color="auto" w:fill="ffffff"/>
        </w:rPr>
        <w:t>á</w:t>
      </w:r>
      <w:r>
        <w:rPr>
          <w:rFonts w:ascii="Times" w:hAnsi="Times"/>
          <w:szCs w:val="32"/>
          <w:shd w:val="clear" w:color="auto" w:fill="ffffff"/>
          <w:lang w:val="es-ES_tradnl"/>
        </w:rPr>
        <w:t xml:space="preserve">s autorizando el tratamiento de tus datos personales con las finalidades antes expuestas. Puedes ejercitar tus derechos </w:t>
      </w:r>
      <w:r>
        <w:rPr>
          <w:rFonts w:ascii="Times" w:hAnsi="Times"/>
          <w:szCs w:val="32"/>
          <w:shd w:val="clear" w:color="auto" w:fill="ffffff"/>
          <w:lang w:val="es-ES_tradnl"/>
        </w:rPr>
        <w:t xml:space="preserve">de acceso, </w:t>
      </w:r>
      <w:r>
        <w:rPr>
          <w:rFonts w:ascii="Times" w:hAnsi="Times"/>
          <w:szCs w:val="32"/>
          <w:shd w:val="clear" w:color="auto" w:fill="ffffff"/>
          <w:lang w:val="es-ES_tradnl"/>
        </w:rPr>
        <w:t>rectificaci</w:t>
      </w:r>
      <w:r>
        <w:rPr>
          <w:rFonts w:ascii="Times" w:hAnsi="Times"/>
          <w:szCs w:val="32"/>
          <w:shd w:val="clear" w:color="auto" w:fill="ffffff"/>
          <w:lang w:val="es-ES_tradnl"/>
        </w:rPr>
        <w:t>ó</w:t>
      </w:r>
      <w:r>
        <w:rPr>
          <w:rFonts w:ascii="Times" w:hAnsi="Times"/>
          <w:szCs w:val="32"/>
          <w:shd w:val="clear" w:color="auto" w:fill="ffffff"/>
        </w:rPr>
        <w:t>n, supresi</w:t>
      </w:r>
      <w:r>
        <w:rPr>
          <w:rFonts w:ascii="Times" w:hAnsi="Times"/>
          <w:szCs w:val="32"/>
          <w:shd w:val="clear" w:color="auto" w:fill="ffffff"/>
          <w:lang w:val="es-ES_tradnl"/>
        </w:rPr>
        <w:t>ó</w:t>
      </w:r>
      <w:r>
        <w:rPr>
          <w:rFonts w:ascii="Times" w:hAnsi="Times"/>
          <w:szCs w:val="32"/>
          <w:shd w:val="clear" w:color="auto" w:fill="ffffff"/>
          <w:lang w:val="es-ES_tradnl"/>
        </w:rPr>
        <w:t>n</w:t>
      </w:r>
      <w:r>
        <w:rPr>
          <w:rFonts w:ascii="Times" w:hAnsi="Times"/>
          <w:szCs w:val="32"/>
          <w:shd w:val="clear" w:color="auto" w:fill="ffffff"/>
          <w:lang w:val="es-ES_tradnl"/>
        </w:rPr>
        <w:t>, limitaci</w:t>
      </w:r>
      <w:r>
        <w:rPr>
          <w:rFonts w:ascii="Times" w:hAnsi="Times"/>
          <w:szCs w:val="32"/>
          <w:shd w:val="clear" w:color="auto" w:fill="ffffff"/>
          <w:lang w:val="es-ES_tradnl"/>
        </w:rPr>
        <w:t>ó</w:t>
      </w:r>
      <w:r>
        <w:rPr>
          <w:rFonts w:ascii="Times" w:hAnsi="Times"/>
          <w:szCs w:val="32"/>
          <w:shd w:val="clear" w:color="auto" w:fill="ffffff"/>
          <w:lang w:val="es-ES_tradnl"/>
        </w:rPr>
        <w:t>n al tratamiento, portabilidad y oposici</w:t>
      </w:r>
      <w:r>
        <w:rPr>
          <w:rFonts w:ascii="Times" w:hAnsi="Times"/>
          <w:szCs w:val="32"/>
          <w:shd w:val="clear" w:color="auto" w:fill="ffffff"/>
          <w:lang w:val="es-ES_tradnl"/>
        </w:rPr>
        <w:t>ó</w:t>
      </w:r>
      <w:r>
        <w:rPr>
          <w:rFonts w:ascii="Times" w:hAnsi="Times"/>
          <w:szCs w:val="32"/>
          <w:shd w:val="clear" w:color="auto" w:fill="ffffff"/>
          <w:lang w:val="es-ES_tradnl"/>
        </w:rPr>
        <w:t xml:space="preserve">n, dirigiendo un correo </w:t>
      </w:r>
      <w:r>
        <w:rPr>
          <w:rFonts w:ascii="Times" w:hAnsi="Times"/>
          <w:szCs w:val="32"/>
          <w:shd w:val="clear" w:color="auto" w:fill="ffffff"/>
          <w:lang w:val="es-ES_tradnl"/>
        </w:rPr>
        <w:t>electr</w:t>
      </w:r>
      <w:r>
        <w:rPr>
          <w:rFonts w:ascii="Times" w:hAnsi="Times"/>
          <w:szCs w:val="32"/>
          <w:shd w:val="clear" w:color="auto" w:fill="ffffff"/>
          <w:lang w:val="es-ES_tradnl"/>
        </w:rPr>
        <w:t>ó</w:t>
      </w:r>
      <w:r>
        <w:rPr>
          <w:rFonts w:ascii="Times" w:hAnsi="Times"/>
          <w:szCs w:val="32"/>
          <w:shd w:val="clear" w:color="auto" w:fill="ffffff"/>
          <w:lang w:val="it-IT"/>
        </w:rPr>
        <w:t xml:space="preserve">nico a zangarun@gmail.com. </w:t>
      </w:r>
    </w:p>
    <w:p>
      <w:pPr>
        <w:pStyle w:val="style4098"/>
        <w:spacing w:after="240" w:lineRule="atLeast" w:line="380"/>
        <w:rPr>
          <w:rFonts w:ascii="Times" w:cs="Times" w:eastAsia="Times" w:hAnsi="Times"/>
          <w:b/>
          <w:bCs/>
          <w:szCs w:val="32"/>
          <w:shd w:val="clear" w:color="auto" w:fill="ffffff"/>
        </w:rPr>
      </w:pPr>
      <w:r>
        <w:rPr>
          <w:rFonts w:ascii="Times" w:hAnsi="Times"/>
          <w:b/>
          <w:bCs/>
          <w:szCs w:val="32"/>
          <w:shd w:val="clear" w:color="auto" w:fill="ffffff"/>
          <w:lang w:val="es-ES"/>
        </w:rPr>
        <w:t>He le</w:t>
      </w:r>
      <w:r>
        <w:rPr>
          <w:rFonts w:ascii="Times" w:hAnsi="Times"/>
          <w:b/>
          <w:bCs/>
          <w:szCs w:val="32"/>
          <w:shd w:val="clear" w:color="auto" w:fill="ffffff"/>
        </w:rPr>
        <w:t>í</w:t>
      </w:r>
      <w:r>
        <w:rPr>
          <w:rFonts w:ascii="Times" w:hAnsi="Times"/>
          <w:b/>
          <w:bCs/>
          <w:szCs w:val="32"/>
          <w:shd w:val="clear" w:color="auto" w:fill="ffffff"/>
          <w:lang w:val="es-ES_tradnl"/>
        </w:rPr>
        <w:t xml:space="preserve">do y comprendido lo recogido en el presente documento. </w:t>
      </w:r>
    </w:p>
    <w:p>
      <w:pPr>
        <w:pStyle w:val="style4098"/>
        <w:spacing w:after="240" w:lineRule="atLeast" w:line="380"/>
        <w:rPr>
          <w:sz w:val="12"/>
        </w:rPr>
      </w:pPr>
      <w:r>
        <w:rPr>
          <w:rFonts w:ascii="Times" w:hAnsi="Times"/>
          <w:b/>
          <w:bCs/>
          <w:szCs w:val="32"/>
          <w:shd w:val="clear" w:color="auto" w:fill="ffffff"/>
        </w:rPr>
        <w:t xml:space="preserve">Firma, </w:t>
      </w:r>
      <w:r>
        <w:rPr>
          <w:rFonts w:ascii="Times" w:hAnsi="Times"/>
          <w:b/>
          <w:bCs/>
          <w:szCs w:val="32"/>
          <w:shd w:val="clear" w:color="auto" w:fill="ffffff"/>
          <w:lang w:val="es-ES_tradnl"/>
        </w:rPr>
        <w:t xml:space="preserve">                 </w:t>
      </w:r>
      <w:r>
        <w:rPr/>
        <mc:AlternateContent>
          <mc:Choice Requires="wps">
            <w:drawing>
              <wp:anchor distT="0" distB="0" distL="0" distR="0" simplePos="false" relativeHeight="2" behindDoc="false" locked="false" layoutInCell="true" allowOverlap="true">
                <wp:simplePos x="0" y="0"/>
                <wp:positionH relativeFrom="character">
                  <wp:posOffset>-230031</wp:posOffset>
                </wp:positionH>
                <wp:positionV relativeFrom="line">
                  <wp:posOffset>-51128</wp:posOffset>
                </wp:positionV>
                <wp:extent cx="539212" cy="456098"/>
                <wp:effectExtent l="0" t="0" r="0" b="0"/>
                <wp:wrapNone/>
                <wp:docPr id="1027" name="Image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Ink">
                    <w14:contentPart bwMode="auto" r:id="rId2">
                      <w14:xfrm rot="0">
                        <a:off x="0" y="0"/>
                        <a:ext cx="539212" cy="456098"/>
                      </w14:xfrm>
                    </w14:contentPart>
                  </a:graphicData>
                </a:graphic>
              </wp:anchor>
            </w:drawing>
          </mc:Choice>
          <mc:Fallback>
            <w:pict>
              <v:shape id="1027" filled="f" stroked="t" style="position:absolute;margin-left:-18.11pt;margin-top:-4.03pt;width:42.46pt;height:35.91pt;z-index:2;mso-position-horizontal-relative:char;mso-position-vertical-relative:line;mso-width-relative:page;mso-height-relative:page;mso-wrap-distance-left:0.0pt;mso-wrap-distance-right:0.0pt;visibility:visible;">
                <v:fill/>
                <o:ink i="AMUBHQTkApgEGQo4CAD+DwAAAAAAAgsKSBFEAEUTRhNQABUAAIA/AACAPwAAAAAAAAAABQE4Co8B&#10;LYP9wV+379TfneX43heHFeDuvK83l8JgX1rg+PvgP0p9n4W+BeHDxI8/fPnog/6P2P6QR+/ger73&#10;wH5PrTnyuk+v7H1tr3fM8r0b14vwl7Pi5+tfW8Hxvpb6djwevsfLXpepXn+Eg/xfH4IX8Jn6t11v&#10;hHicNcvK14XxPN3McNdMY7e7LwON3NeBvjbn74A=&#10;"/>
              </v:shape>
            </w:pict>
          </mc:Fallback>
        </mc:AlternateContent>
      </w:r>
      <w:r>
        <w:rPr>
          <w:rFonts w:ascii="Times" w:hAnsi="Times"/>
          <w:b/>
          <w:bCs/>
          <w:szCs w:val="32"/>
          <w:shd w:val="clear" w:color="auto" w:fill="ffffff"/>
          <w:lang w:val="es-ES_tradnl"/>
        </w:rPr>
        <w:t xml:space="preserve">                         ,</w:t>
      </w:r>
      <w:r>
        <w:rPr>
          <w:rFonts w:ascii="Times" w:hAnsi="Times"/>
          <w:b/>
          <w:bCs/>
          <w:szCs w:val="32"/>
          <w:shd w:val="clear" w:color="auto" w:fill="ffffff"/>
          <w:lang w:val="pt-PT"/>
        </w:rPr>
        <w:t xml:space="preserve">D.N.I. o documento identificativo </w:t>
      </w:r>
      <w:r>
        <w:rPr>
          <w:rFonts w:ascii="Times" w:hAnsi="Times"/>
          <w:b/>
          <w:bCs/>
          <w:szCs w:val="32"/>
          <w:shd w:val="clear" w:color="auto" w:fill="ffffff"/>
          <w:lang w:val="en-US"/>
        </w:rPr>
        <w:t>07991423G</w:t>
      </w:r>
    </w:p>
    <w:sectPr>
      <w:headerReference w:type="default" r:id="rId3"/>
      <w:footerReference w:type="default" r:id="rId4"/>
      <w:pgSz w:w="11906" w:h="16838" w:orient="portrait"/>
      <w:pgMar w:top="284" w:right="284" w:bottom="284" w:left="284" w:header="709" w:footer="85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Arial Unicode MS">
    <w:altName w:val="Arial Unicode MS"/>
    <w:panose1 w:val="020b06040200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pitch w:val="default"/>
    <w:sig w:usb0="00000000" w:usb1="00000000" w:usb2="00000000" w:usb3="00000000" w:csb0="00000000" w:csb1="00000000"/>
  </w:font>
  <w:font w:name="Times">
    <w:altName w:val="Times"/>
    <w:panose1 w:val="02020603050004020304"/>
    <w:charset w:val="00"/>
    <w:family w:val="roman"/>
    <w:pitch w:val="variable"/>
    <w:sig w:usb0="E0002EFF" w:usb1="C000785B" w:usb2="00000009" w:usb3="00000000" w:csb0="000001F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52"/>
  <w:displayBackgroundShape/>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Arial Unicode MS" w:hAnsi="Times New Roman"/>
        <w:bdr w:val="nil"/>
        <w:lang w:val="es-ES" w:bidi="ar-SA" w:eastAsia="es-ES"/>
      </w:rPr>
    </w:rPrDefault>
    <w:pPrDefault>
      <w:pPr>
        <w:pBdr>
          <w:left w:val="nil"/>
          <w:right w:val="nil"/>
          <w:top w:val="nil"/>
          <w:bottom w:val="nil"/>
          <w:bar w:val="nil"/>
          <w:between w:val="nil"/>
        </w:pBdr>
      </w:pPr>
    </w:pPrDefault>
  </w:docDefaults>
  <w:style w:type="paragraph" w:default="1" w:styleId="style0">
    <w:name w:val="Normal"/>
    <w:next w:val="style0"/>
    <w:pPr/>
    <w:rPr>
      <w:sz w:val="24"/>
      <w:szCs w:val="24"/>
      <w:lang w:val="en-US" w:eastAsia="en-US"/>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next w:val="style85"/>
    <w:rPr>
      <w:u w:val="single"/>
    </w:rPr>
  </w:style>
  <w:style w:type="table" w:customStyle="1" w:styleId="style4097">
    <w:name w:val="Table Normal"/>
    <w:next w:val="style4097"/>
    <w:pPr/>
    <w:rPr/>
    <w:tblPr>
      <w:tblInd w:w="0" w:type="dxa"/>
      <w:tblCellMar>
        <w:top w:w="0" w:type="dxa"/>
        <w:left w:w="0" w:type="dxa"/>
        <w:bottom w:w="0" w:type="dxa"/>
        <w:right w:w="0" w:type="dxa"/>
      </w:tblCellMar>
    </w:tblPr>
    <w:tcPr>
      <w:tcBorders/>
    </w:tcPr>
  </w:style>
  <w:style w:type="paragraph" w:customStyle="1" w:styleId="style4098">
    <w:name w:val="Por omisión"/>
    <w:next w:val="style4098"/>
    <w:pPr/>
    <w:rPr>
      <w:rFonts w:ascii="Helvetica Neue" w:cs="Arial Unicode MS" w:hAnsi="Helvetica Neue"/>
      <w:color w:val="000000"/>
      <w:sz w:val="22"/>
      <w:szCs w:val="22"/>
      <w:lang w:val="de-DE"/>
    </w:rPr>
  </w:style>
  <w:style w:type="character" w:customStyle="1" w:styleId="style4099">
    <w:name w:val="Ninguno"/>
    <w:next w:val="style40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customXml" Target="ink/ink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ink/ink1.xml><?xml version="1.0" encoding="utf-8"?>
<ink xmlns="http://www.w3.org/2003/InkML">
  <definitions>
    <brush xml:id="br1">
      <brushProperty name="color" value="#000000"/>
      <brushProperty name="width" value="0.01984375" units="cm"/>
      <brushProperty name="tip" value="ellipse"/>
      <brushProperty name="fitToCurve" value="1"/>
      <brushProperty name="height" value="0.01984375" units="cm"/>
    </brush>
    <context xml:id="ctx0">
      <inkSource xml:id="inkSrc0">
        <traceFormat>
          <channel name="X" units="cm" defaultValue="0" type="decimal"/>
          <channel name="Y" units="cm" defaultValue="0" type="decimal"/>
          <channel name="F" max="1023" units="dev" defaultValue="0" type="decimal"/>
        </traceFormat>
        <channelProperties>
          <channelProperty channel="X" name="resolution" value="28.36041" units="1/cm"/>
          <channelProperty channel="Y" name="resolution" value="28.36041" units="1/cm"/>
          <channelProperty channel="F" name="resolution" value="1.0" units="1/dev"/>
        </channelProperties>
      </inkSource>
    </context>
  </definitions>
  <trace timeOffset="0.0" brushRef="#br1" contextRef="#ctx0"> 1950.966 20613.354 533.15, 1958.877 20558.301 847.827, 1985.244 20495.59 855.073, 2008.843 20441.887 844.393, 2047.244 20368.539 831.694, 2072.875 20319.746 820.363, 2109.311 20244.531 802.989, 2156.724 20156.242 782.995, 2193.49 20088.971 767.002, 2231.217 20019.588 753.434, 2271.454 19947.068 750.114, 2302.914 19889.311 752.543, 2329.763 19838.979 758.242, 2358.867 19786.961 770.042, 2401.034 19714.834 796.242, 2429.837 19663.15 826.828, 2463.792 19728.709 866.258, 2463.792 19797.85 862.989, 2463.792 19843.32 857.668, 2463.792 19904.053 850.44, 2463.792 19979.064 841.13, 2463.792 20037.729 831.117, 2463.792 20093.586 822.865, 2463.792 20153.52 818.099, 2461.783 20202.25 818.117, 2452.462 20285.883 825.053, 2445.953 20347.818 835.166, 2443.202 20398.271 848.427, 2441.577 20446.977 869.02, 2495.527 20379.723 867.246, 2523.371 20332.627 864.224, 2569.317 20276.627 861.311, 2614.518 20232.479 867.698, 2638.133 20288.098 868.486, 2698.499 20241.902 867.754, 2731.861 20195.244 864.399, 2769.393 20140.869 860.681, 2812.811 20078.721 858.916, 2866.083 20037.766 865.365, 2921.985 20066.754 868.592, 2960.053 20113.596 866.632, 2995.413 20179.945 862.997, 3024.857 20247.391 858.135, 3047.302 20299.531 848.665, 3074.326 20361.52 814.814</trace>
</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275</Words>
  <Pages>1</Pages>
  <Characters>1591</Characters>
  <Application>WPS Office</Application>
  <DocSecurity>0</DocSecurity>
  <Paragraphs>23</Paragraphs>
  <ScaleCrop>false</ScaleCrop>
  <Company>Hewlett-Packard Company</Company>
  <LinksUpToDate>false</LinksUpToDate>
  <CharactersWithSpaces>1898</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2021-06-20T18:11:39Z</dcterms:created>
  <dc:creator>WPS Office</dc:creator>
  <lastModifiedBy>CPH2021</lastModifiedBy>
  <dcterms:modified xsi:type="dcterms:W3CDTF">2021-06-20T18:11:39Z</dcterms:modified>
  <revision>2</revision>
</coreProperties>
</file>

<file path=docProps/custom.xml><?xml version="1.0" encoding="utf-8"?>
<Properties xmlns="http://schemas.openxmlformats.org/officeDocument/2006/custom-properties" xmlns:vt="http://schemas.openxmlformats.org/officeDocument/2006/docPropsVTypes"/>
</file>